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CBD" w:rsidRDefault="000F7ADF">
      <w:pPr>
        <w:pStyle w:val="a5"/>
        <w:framePr w:wrap="none" w:vAnchor="page" w:hAnchor="page" w:x="2761" w:y="723"/>
        <w:shd w:val="clear" w:color="auto" w:fill="auto"/>
        <w:spacing w:line="170" w:lineRule="exact"/>
      </w:pPr>
      <w:r>
        <w:t>ОСНОВНАЯ ЧАСТЬ</w:t>
      </w:r>
    </w:p>
    <w:p w:rsidR="00567CBD" w:rsidRDefault="000F7ADF">
      <w:pPr>
        <w:pStyle w:val="30"/>
        <w:framePr w:w="7494" w:h="4997" w:hRule="exact" w:wrap="none" w:vAnchor="page" w:hAnchor="page" w:x="526" w:y="1348"/>
        <w:numPr>
          <w:ilvl w:val="0"/>
          <w:numId w:val="1"/>
        </w:numPr>
        <w:shd w:val="clear" w:color="auto" w:fill="auto"/>
        <w:tabs>
          <w:tab w:val="left" w:pos="2515"/>
        </w:tabs>
        <w:spacing w:after="115" w:line="170" w:lineRule="exact"/>
        <w:ind w:left="2260"/>
      </w:pPr>
      <w:r>
        <w:t>Общие сведения</w:t>
      </w:r>
    </w:p>
    <w:p w:rsidR="00567CBD" w:rsidRDefault="000F7ADF">
      <w:pPr>
        <w:pStyle w:val="20"/>
        <w:framePr w:w="7494" w:h="4997" w:hRule="exact" w:wrap="none" w:vAnchor="page" w:hAnchor="page" w:x="526" w:y="1348"/>
        <w:shd w:val="clear" w:color="auto" w:fill="auto"/>
        <w:spacing w:before="0"/>
        <w:ind w:firstLine="140"/>
      </w:pPr>
      <w:r>
        <w:t xml:space="preserve">Проект межевания территории в границах земельного участка с кадастровым номером 70:06:0101004:738 по адресу : Российская Федерация , Томская область, Каргасокский район , Каргасокское сельское поселение с. Каргасок ул. </w:t>
      </w:r>
      <w:r>
        <w:t>Красноармейская 89 разработан в связи с выявленной реестровой ошибкой в местоположении земельного участка.</w:t>
      </w:r>
    </w:p>
    <w:p w:rsidR="00567CBD" w:rsidRDefault="000F7ADF">
      <w:pPr>
        <w:pStyle w:val="20"/>
        <w:framePr w:w="7494" w:h="4997" w:hRule="exact" w:wrap="none" w:vAnchor="page" w:hAnchor="page" w:x="526" w:y="1348"/>
        <w:shd w:val="clear" w:color="auto" w:fill="auto"/>
        <w:spacing w:before="0"/>
        <w:ind w:firstLine="280"/>
      </w:pPr>
      <w:r>
        <w:t>Реестровая ошибка заключается в том, что местоположение, конфигурация и площадь земельного участка на местности не соответствует сведениям ЕРГН о коо</w:t>
      </w:r>
      <w:r>
        <w:t>рдинатах характерных точек границ земельного участка.</w:t>
      </w:r>
    </w:p>
    <w:p w:rsidR="00567CBD" w:rsidRDefault="000F7ADF">
      <w:pPr>
        <w:pStyle w:val="20"/>
        <w:framePr w:w="7494" w:h="4997" w:hRule="exact" w:wrap="none" w:vAnchor="page" w:hAnchor="page" w:x="526" w:y="1348"/>
        <w:shd w:val="clear" w:color="auto" w:fill="auto"/>
        <w:spacing w:before="0" w:after="174" w:line="248" w:lineRule="exact"/>
        <w:ind w:firstLine="0"/>
        <w:jc w:val="left"/>
      </w:pPr>
      <w:r>
        <w:t>Выполнение кадастровых работ по уточнению местоположения границы земельного участка осуществляется в соответствии с п.10 Ст.22 на основании документов:</w:t>
      </w:r>
    </w:p>
    <w:p w:rsidR="00567CBD" w:rsidRDefault="000F7ADF">
      <w:pPr>
        <w:pStyle w:val="20"/>
        <w:framePr w:w="7494" w:h="4997" w:hRule="exact" w:wrap="none" w:vAnchor="page" w:hAnchor="page" w:x="526" w:y="1348"/>
        <w:shd w:val="clear" w:color="auto" w:fill="auto"/>
        <w:spacing w:before="0" w:after="144" w:line="180" w:lineRule="exact"/>
        <w:ind w:firstLine="0"/>
        <w:jc w:val="left"/>
      </w:pPr>
      <w:r>
        <w:t>-Документ, подтверждающий право на земельный участ</w:t>
      </w:r>
      <w:r>
        <w:t>ок.</w:t>
      </w:r>
    </w:p>
    <w:p w:rsidR="00567CBD" w:rsidRDefault="000F7ADF">
      <w:pPr>
        <w:pStyle w:val="20"/>
        <w:framePr w:w="7494" w:h="4997" w:hRule="exact" w:wrap="none" w:vAnchor="page" w:hAnchor="page" w:x="526" w:y="1348"/>
        <w:shd w:val="clear" w:color="auto" w:fill="auto"/>
        <w:spacing w:before="0" w:after="90" w:line="180" w:lineRule="exact"/>
        <w:ind w:firstLine="0"/>
        <w:jc w:val="left"/>
      </w:pPr>
      <w:r>
        <w:t>-Документ определяющий местоположение земельного участка при его образовании.</w:t>
      </w:r>
    </w:p>
    <w:p w:rsidR="00567CBD" w:rsidRDefault="000F7ADF">
      <w:pPr>
        <w:pStyle w:val="20"/>
        <w:framePr w:w="7494" w:h="4997" w:hRule="exact" w:wrap="none" w:vAnchor="page" w:hAnchor="page" w:x="526" w:y="1348"/>
        <w:shd w:val="clear" w:color="auto" w:fill="auto"/>
        <w:spacing w:before="0" w:after="116" w:line="248" w:lineRule="exact"/>
        <w:ind w:firstLine="0"/>
        <w:jc w:val="left"/>
      </w:pPr>
      <w:r>
        <w:t>-Проект межевания территории, утвержденный в соответствии с законодательством о градостроительной деятельности.</w:t>
      </w:r>
    </w:p>
    <w:p w:rsidR="00567CBD" w:rsidRDefault="000F7ADF">
      <w:pPr>
        <w:pStyle w:val="20"/>
        <w:framePr w:w="7494" w:h="4997" w:hRule="exact" w:wrap="none" w:vAnchor="page" w:hAnchor="page" w:x="526" w:y="1348"/>
        <w:shd w:val="clear" w:color="auto" w:fill="auto"/>
        <w:spacing w:before="0" w:line="253" w:lineRule="exact"/>
        <w:ind w:firstLine="0"/>
        <w:jc w:val="left"/>
      </w:pPr>
      <w:r>
        <w:t xml:space="preserve">-Материалы подтверждающие сведения о таком земельном участке </w:t>
      </w:r>
      <w:r>
        <w:t>его границами являются границы существующие на местности пятнадцать и более лет и закрепленные с использованием природных объектов или объектов искусственного происхождения, позволяющие определить местоположение границ земельного участка.</w:t>
      </w:r>
    </w:p>
    <w:p w:rsidR="00567CBD" w:rsidRDefault="000F7ADF">
      <w:pPr>
        <w:pStyle w:val="40"/>
        <w:framePr w:w="7494" w:h="242" w:hRule="exact" w:wrap="none" w:vAnchor="page" w:hAnchor="page" w:x="526" w:y="11446"/>
        <w:shd w:val="clear" w:color="auto" w:fill="auto"/>
        <w:spacing w:before="0" w:line="190" w:lineRule="exact"/>
      </w:pPr>
      <w:r>
        <w:t>з</w:t>
      </w:r>
    </w:p>
    <w:p w:rsidR="00567CBD" w:rsidRDefault="00567CBD">
      <w:pPr>
        <w:rPr>
          <w:sz w:val="2"/>
          <w:szCs w:val="2"/>
        </w:rPr>
        <w:sectPr w:rsidR="00567CBD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67CBD" w:rsidRDefault="000F7ADF">
      <w:pPr>
        <w:pStyle w:val="20"/>
        <w:framePr w:w="7494" w:h="8656" w:hRule="exact" w:wrap="none" w:vAnchor="page" w:hAnchor="page" w:x="655" w:y="501"/>
        <w:shd w:val="clear" w:color="auto" w:fill="auto"/>
        <w:spacing w:before="0" w:line="210" w:lineRule="exact"/>
        <w:ind w:right="320" w:firstLine="420"/>
      </w:pPr>
      <w:r>
        <w:lastRenderedPageBreak/>
        <w:t>Проект межевания территории в границах земельного участка с кадастровым номе</w:t>
      </w:r>
      <w:r w:rsidR="00E70C66">
        <w:t>ром 70:06:0101004:738 по адресу</w:t>
      </w:r>
      <w:r>
        <w:t>: Российская Федерация , Томская область, Каргасокский район , Каргасокское сельское поселение с. Каргасок ул. Красноармейска</w:t>
      </w:r>
      <w:r>
        <w:t>я 89 выполнен на основании:</w:t>
      </w:r>
    </w:p>
    <w:p w:rsidR="00567CBD" w:rsidRDefault="000F7ADF">
      <w:pPr>
        <w:pStyle w:val="20"/>
        <w:framePr w:w="7494" w:h="8656" w:hRule="exact" w:wrap="none" w:vAnchor="page" w:hAnchor="page" w:x="655" w:y="501"/>
        <w:numPr>
          <w:ilvl w:val="0"/>
          <w:numId w:val="2"/>
        </w:numPr>
        <w:shd w:val="clear" w:color="auto" w:fill="auto"/>
        <w:tabs>
          <w:tab w:val="left" w:pos="245"/>
        </w:tabs>
        <w:spacing w:before="0" w:after="98" w:line="210" w:lineRule="exact"/>
        <w:ind w:firstLine="0"/>
      </w:pPr>
      <w:r>
        <w:t>Муниц</w:t>
      </w:r>
      <w:r w:rsidR="00E70C66">
        <w:t>ипальный контракт № от 20 июня 201</w:t>
      </w:r>
      <w:r>
        <w:t>7на выполнение кадастровых работ.</w:t>
      </w:r>
    </w:p>
    <w:p w:rsidR="00567CBD" w:rsidRDefault="000F7ADF">
      <w:pPr>
        <w:pStyle w:val="20"/>
        <w:framePr w:w="7494" w:h="8656" w:hRule="exact" w:wrap="none" w:vAnchor="page" w:hAnchor="page" w:x="655" w:y="501"/>
        <w:numPr>
          <w:ilvl w:val="0"/>
          <w:numId w:val="2"/>
        </w:numPr>
        <w:shd w:val="clear" w:color="auto" w:fill="auto"/>
        <w:tabs>
          <w:tab w:val="left" w:pos="267"/>
        </w:tabs>
        <w:spacing w:before="0" w:after="138" w:line="238" w:lineRule="exact"/>
        <w:ind w:right="540" w:firstLine="0"/>
      </w:pPr>
      <w:r>
        <w:t xml:space="preserve">Постановление Администрации Каргасокского сельского поселения Муниципального образования «Каргасокское сельское поселение» Каргасокского района Томской </w:t>
      </w:r>
      <w:r w:rsidR="00E70C66">
        <w:t>области №137 от  22</w:t>
      </w:r>
      <w:r>
        <w:t>.06</w:t>
      </w:r>
      <w:r w:rsidR="00E70C66">
        <w:t>.</w:t>
      </w:r>
      <w:r>
        <w:t>2017 г</w:t>
      </w:r>
    </w:p>
    <w:p w:rsidR="00567CBD" w:rsidRDefault="000F7ADF">
      <w:pPr>
        <w:pStyle w:val="20"/>
        <w:framePr w:w="7494" w:h="8656" w:hRule="exact" w:wrap="none" w:vAnchor="page" w:hAnchor="page" w:x="655" w:y="501"/>
        <w:shd w:val="clear" w:color="auto" w:fill="auto"/>
        <w:spacing w:before="0" w:line="216" w:lineRule="exact"/>
        <w:ind w:right="1360" w:firstLine="0"/>
        <w:jc w:val="right"/>
      </w:pPr>
      <w:r>
        <w:t>Проект планировки и межевания территории выполнен в соответствии с действующим законодательством и нормативно-технической документацией:</w:t>
      </w:r>
    </w:p>
    <w:p w:rsidR="00567CBD" w:rsidRDefault="000F7ADF">
      <w:pPr>
        <w:pStyle w:val="20"/>
        <w:framePr w:w="7494" w:h="8656" w:hRule="exact" w:wrap="none" w:vAnchor="page" w:hAnchor="page" w:x="655" w:y="501"/>
        <w:shd w:val="clear" w:color="auto" w:fill="auto"/>
        <w:tabs>
          <w:tab w:val="left" w:pos="5129"/>
        </w:tabs>
        <w:spacing w:before="0" w:line="216" w:lineRule="exact"/>
        <w:ind w:firstLine="0"/>
      </w:pPr>
      <w:r>
        <w:t>1 . Градостроительный кодекс Российской Федерации (№</w:t>
      </w:r>
      <w:r>
        <w:tab/>
        <w:t>190-ФЗ от 29.12.2004</w:t>
      </w:r>
    </w:p>
    <w:p w:rsidR="00567CBD" w:rsidRDefault="000F7ADF">
      <w:pPr>
        <w:pStyle w:val="20"/>
        <w:framePr w:w="7494" w:h="8656" w:hRule="exact" w:wrap="none" w:vAnchor="page" w:hAnchor="page" w:x="655" w:y="501"/>
        <w:shd w:val="clear" w:color="auto" w:fill="auto"/>
        <w:spacing w:before="0" w:line="216" w:lineRule="exact"/>
        <w:ind w:firstLine="0"/>
      </w:pPr>
      <w:r>
        <w:t>г.);</w:t>
      </w:r>
    </w:p>
    <w:p w:rsidR="00567CBD" w:rsidRDefault="000F7ADF">
      <w:pPr>
        <w:pStyle w:val="20"/>
        <w:framePr w:w="7494" w:h="8656" w:hRule="exact" w:wrap="none" w:vAnchor="page" w:hAnchor="page" w:x="655" w:y="501"/>
        <w:numPr>
          <w:ilvl w:val="0"/>
          <w:numId w:val="1"/>
        </w:numPr>
        <w:shd w:val="clear" w:color="auto" w:fill="auto"/>
        <w:tabs>
          <w:tab w:val="left" w:pos="267"/>
        </w:tabs>
        <w:spacing w:before="0" w:line="210" w:lineRule="exact"/>
        <w:ind w:firstLine="0"/>
      </w:pPr>
      <w:r>
        <w:t xml:space="preserve">Земельный </w:t>
      </w:r>
      <w:r>
        <w:t>кодекс Российской Федерации (№136-Ф3 от 25.10.2001г.);</w:t>
      </w:r>
    </w:p>
    <w:p w:rsidR="00567CBD" w:rsidRDefault="000F7ADF">
      <w:pPr>
        <w:pStyle w:val="20"/>
        <w:framePr w:w="7494" w:h="8656" w:hRule="exact" w:wrap="none" w:vAnchor="page" w:hAnchor="page" w:x="655" w:y="501"/>
        <w:numPr>
          <w:ilvl w:val="0"/>
          <w:numId w:val="1"/>
        </w:numPr>
        <w:shd w:val="clear" w:color="auto" w:fill="auto"/>
        <w:tabs>
          <w:tab w:val="left" w:pos="267"/>
        </w:tabs>
        <w:spacing w:before="0" w:line="210" w:lineRule="exact"/>
        <w:ind w:firstLine="0"/>
      </w:pPr>
      <w:r>
        <w:t>Федеральный закон от 10.01.2002г. №7-ФЗ «Об охране окружающей среды»;</w:t>
      </w:r>
    </w:p>
    <w:p w:rsidR="00567CBD" w:rsidRDefault="000F7ADF">
      <w:pPr>
        <w:pStyle w:val="20"/>
        <w:framePr w:w="7494" w:h="8656" w:hRule="exact" w:wrap="none" w:vAnchor="page" w:hAnchor="page" w:x="655" w:y="501"/>
        <w:numPr>
          <w:ilvl w:val="0"/>
          <w:numId w:val="1"/>
        </w:numPr>
        <w:shd w:val="clear" w:color="auto" w:fill="auto"/>
        <w:tabs>
          <w:tab w:val="left" w:pos="267"/>
        </w:tabs>
        <w:spacing w:before="0" w:line="210" w:lineRule="exact"/>
        <w:ind w:firstLine="0"/>
        <w:jc w:val="left"/>
      </w:pPr>
      <w:r>
        <w:t>СНиП 2.07.01-89* «Градостроительство. Планировка и застройка городских и сельских поселений»;</w:t>
      </w:r>
    </w:p>
    <w:p w:rsidR="00567CBD" w:rsidRDefault="000F7ADF">
      <w:pPr>
        <w:pStyle w:val="20"/>
        <w:framePr w:w="7494" w:h="8656" w:hRule="exact" w:wrap="none" w:vAnchor="page" w:hAnchor="page" w:x="655" w:y="501"/>
        <w:numPr>
          <w:ilvl w:val="0"/>
          <w:numId w:val="1"/>
        </w:numPr>
        <w:shd w:val="clear" w:color="auto" w:fill="auto"/>
        <w:tabs>
          <w:tab w:val="left" w:pos="273"/>
        </w:tabs>
        <w:spacing w:before="0" w:line="210" w:lineRule="exact"/>
        <w:ind w:right="1040" w:firstLine="0"/>
        <w:jc w:val="left"/>
      </w:pPr>
      <w:r>
        <w:t>СанПиН 2.2.1/2.1.1.1200-03 «Санитарно</w:t>
      </w:r>
      <w:r>
        <w:t>-защитные зоны и санитарная классификация предприятий, сооружений и иных объектов»;</w:t>
      </w:r>
    </w:p>
    <w:p w:rsidR="00567CBD" w:rsidRDefault="000F7ADF">
      <w:pPr>
        <w:pStyle w:val="20"/>
        <w:framePr w:w="7494" w:h="8656" w:hRule="exact" w:wrap="none" w:vAnchor="page" w:hAnchor="page" w:x="655" w:y="501"/>
        <w:numPr>
          <w:ilvl w:val="0"/>
          <w:numId w:val="1"/>
        </w:numPr>
        <w:shd w:val="clear" w:color="auto" w:fill="auto"/>
        <w:tabs>
          <w:tab w:val="left" w:pos="273"/>
        </w:tabs>
        <w:spacing w:before="0" w:line="210" w:lineRule="exact"/>
        <w:ind w:right="1040" w:firstLine="0"/>
        <w:jc w:val="left"/>
      </w:pPr>
      <w:r>
        <w:t>Постановление Правительства РФ от 24 февраля 2009 г. №160 «О порядке установления охранных зон объектов электросетевого хозяйства и особых условий использования земельных у</w:t>
      </w:r>
      <w:r>
        <w:t>частков, расположенных в границах таких зон» (с изменениями и дополнениями);</w:t>
      </w:r>
    </w:p>
    <w:p w:rsidR="00567CBD" w:rsidRDefault="000F7ADF">
      <w:pPr>
        <w:pStyle w:val="20"/>
        <w:framePr w:w="7494" w:h="8656" w:hRule="exact" w:wrap="none" w:vAnchor="page" w:hAnchor="page" w:x="655" w:y="501"/>
        <w:numPr>
          <w:ilvl w:val="0"/>
          <w:numId w:val="1"/>
        </w:numPr>
        <w:shd w:val="clear" w:color="auto" w:fill="auto"/>
        <w:tabs>
          <w:tab w:val="left" w:pos="273"/>
        </w:tabs>
        <w:spacing w:before="0" w:after="120" w:line="210" w:lineRule="exact"/>
        <w:ind w:right="540" w:firstLine="0"/>
      </w:pPr>
      <w:r>
        <w:t>Генеральный план и правила землепользования и застройки Каргасокского сельского поселения Каргасокского района Томской области .</w:t>
      </w:r>
    </w:p>
    <w:p w:rsidR="00567CBD" w:rsidRDefault="000F7ADF">
      <w:pPr>
        <w:pStyle w:val="20"/>
        <w:framePr w:w="7494" w:h="8656" w:hRule="exact" w:wrap="none" w:vAnchor="page" w:hAnchor="page" w:x="655" w:y="501"/>
        <w:shd w:val="clear" w:color="auto" w:fill="auto"/>
        <w:spacing w:before="0" w:line="210" w:lineRule="exact"/>
        <w:ind w:right="1040" w:firstLine="0"/>
        <w:jc w:val="left"/>
      </w:pPr>
      <w:r>
        <w:t xml:space="preserve">Документация по проекту планировки и проекту </w:t>
      </w:r>
      <w:r>
        <w:t>межевания разработана на основании следующих исходных данных и условий, необходимых для подготовки проекта:</w:t>
      </w:r>
    </w:p>
    <w:p w:rsidR="00567CBD" w:rsidRDefault="000F7ADF">
      <w:pPr>
        <w:pStyle w:val="20"/>
        <w:framePr w:w="7494" w:h="8656" w:hRule="exact" w:wrap="none" w:vAnchor="page" w:hAnchor="page" w:x="655" w:y="501"/>
        <w:numPr>
          <w:ilvl w:val="0"/>
          <w:numId w:val="3"/>
        </w:numPr>
        <w:shd w:val="clear" w:color="auto" w:fill="auto"/>
        <w:tabs>
          <w:tab w:val="left" w:pos="234"/>
        </w:tabs>
        <w:spacing w:before="0" w:line="210" w:lineRule="exact"/>
        <w:ind w:firstLine="0"/>
      </w:pPr>
      <w:r>
        <w:t>Сведения о существующих красных линиях (при наличии информации)</w:t>
      </w:r>
    </w:p>
    <w:p w:rsidR="00567CBD" w:rsidRDefault="000F7ADF">
      <w:pPr>
        <w:pStyle w:val="20"/>
        <w:framePr w:w="7494" w:h="8656" w:hRule="exact" w:wrap="none" w:vAnchor="page" w:hAnchor="page" w:x="655" w:y="501"/>
        <w:numPr>
          <w:ilvl w:val="0"/>
          <w:numId w:val="3"/>
        </w:numPr>
        <w:shd w:val="clear" w:color="auto" w:fill="auto"/>
        <w:tabs>
          <w:tab w:val="left" w:pos="262"/>
        </w:tabs>
        <w:spacing w:before="0" w:line="210" w:lineRule="exact"/>
        <w:ind w:left="260"/>
        <w:jc w:val="left"/>
      </w:pPr>
      <w:r>
        <w:t xml:space="preserve">Перечень ранее выполненных проектных работ на рассматриваемом участке, учёт которых </w:t>
      </w:r>
      <w:r>
        <w:t>обязателен при разработке проекта планировки (при</w:t>
      </w:r>
    </w:p>
    <w:p w:rsidR="00567CBD" w:rsidRDefault="000F7ADF">
      <w:pPr>
        <w:pStyle w:val="20"/>
        <w:framePr w:w="7494" w:h="8656" w:hRule="exact" w:wrap="none" w:vAnchor="page" w:hAnchor="page" w:x="655" w:y="501"/>
        <w:shd w:val="clear" w:color="auto" w:fill="auto"/>
        <w:spacing w:before="0" w:line="210" w:lineRule="exact"/>
        <w:ind w:left="260" w:firstLine="0"/>
        <w:jc w:val="left"/>
      </w:pPr>
      <w:r>
        <w:t>наличии информации);</w:t>
      </w:r>
    </w:p>
    <w:p w:rsidR="00567CBD" w:rsidRDefault="000F7ADF">
      <w:pPr>
        <w:pStyle w:val="20"/>
        <w:framePr w:w="7494" w:h="8656" w:hRule="exact" w:wrap="none" w:vAnchor="page" w:hAnchor="page" w:x="655" w:y="501"/>
        <w:numPr>
          <w:ilvl w:val="0"/>
          <w:numId w:val="3"/>
        </w:numPr>
        <w:shd w:val="clear" w:color="auto" w:fill="auto"/>
        <w:tabs>
          <w:tab w:val="left" w:pos="267"/>
        </w:tabs>
        <w:spacing w:before="0" w:line="210" w:lineRule="exact"/>
        <w:ind w:left="260" w:right="1360"/>
        <w:jc w:val="left"/>
      </w:pPr>
      <w:r>
        <w:t xml:space="preserve">Кадастровые паспорта земельных участков (выписки из государственного кадастра недвижимости) по форме </w:t>
      </w:r>
      <w:r>
        <w:rPr>
          <w:lang w:val="en-US" w:eastAsia="en-US" w:bidi="en-US"/>
        </w:rPr>
        <w:t>B</w:t>
      </w:r>
      <w:r w:rsidRPr="00E70C66">
        <w:rPr>
          <w:lang w:eastAsia="en-US" w:bidi="en-US"/>
        </w:rPr>
        <w:t>.</w:t>
      </w:r>
      <w:r>
        <w:rPr>
          <w:lang w:val="en-US" w:eastAsia="en-US" w:bidi="en-US"/>
        </w:rPr>
        <w:t>l</w:t>
      </w:r>
      <w:r w:rsidRPr="00E70C66">
        <w:rPr>
          <w:lang w:eastAsia="en-US" w:bidi="en-US"/>
        </w:rPr>
        <w:t xml:space="preserve">, </w:t>
      </w:r>
      <w:r>
        <w:t>В.2, В.З, В.5, В.6, входящих в со став проектируемой территории и на смежные зе</w:t>
      </w:r>
      <w:r>
        <w:t>мельные участки;</w:t>
      </w:r>
    </w:p>
    <w:p w:rsidR="00567CBD" w:rsidRDefault="000F7ADF">
      <w:pPr>
        <w:pStyle w:val="20"/>
        <w:framePr w:w="7494" w:h="8656" w:hRule="exact" w:wrap="none" w:vAnchor="page" w:hAnchor="page" w:x="655" w:y="501"/>
        <w:numPr>
          <w:ilvl w:val="0"/>
          <w:numId w:val="3"/>
        </w:numPr>
        <w:shd w:val="clear" w:color="auto" w:fill="auto"/>
        <w:tabs>
          <w:tab w:val="left" w:pos="267"/>
        </w:tabs>
        <w:spacing w:before="0" w:line="210" w:lineRule="exact"/>
        <w:ind w:left="260" w:right="540"/>
        <w:jc w:val="left"/>
      </w:pPr>
      <w:r>
        <w:t xml:space="preserve">Документы территориального планирования и градостроительного зонирования на территорию в границах застроенного квартала .Сведения о существующих и планируемых объектах строительства, а так границы отводов земель под различные виды </w:t>
      </w:r>
      <w:r>
        <w:t>строительства.</w:t>
      </w:r>
    </w:p>
    <w:p w:rsidR="00567CBD" w:rsidRDefault="000F7ADF">
      <w:pPr>
        <w:pStyle w:val="a5"/>
        <w:framePr w:wrap="none" w:vAnchor="page" w:hAnchor="page" w:x="4178" w:y="11405"/>
        <w:shd w:val="clear" w:color="auto" w:fill="auto"/>
        <w:spacing w:line="170" w:lineRule="exact"/>
      </w:pPr>
      <w:r>
        <w:t>4</w:t>
      </w:r>
    </w:p>
    <w:p w:rsidR="00567CBD" w:rsidRDefault="00567CBD">
      <w:pPr>
        <w:rPr>
          <w:sz w:val="2"/>
          <w:szCs w:val="2"/>
        </w:rPr>
        <w:sectPr w:rsidR="00567CBD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67CBD" w:rsidRDefault="000F7ADF">
      <w:pPr>
        <w:pStyle w:val="50"/>
        <w:framePr w:w="7482" w:h="7499" w:hRule="exact" w:wrap="none" w:vAnchor="page" w:hAnchor="page" w:x="514" w:y="379"/>
        <w:shd w:val="clear" w:color="auto" w:fill="auto"/>
        <w:ind w:left="700"/>
      </w:pPr>
      <w:r>
        <w:lastRenderedPageBreak/>
        <w:t>2. Цели и задачи.</w:t>
      </w:r>
    </w:p>
    <w:p w:rsidR="00567CBD" w:rsidRDefault="000F7ADF">
      <w:pPr>
        <w:pStyle w:val="20"/>
        <w:framePr w:w="7482" w:h="7499" w:hRule="exact" w:wrap="none" w:vAnchor="page" w:hAnchor="page" w:x="514" w:y="379"/>
        <w:shd w:val="clear" w:color="auto" w:fill="auto"/>
        <w:spacing w:before="0"/>
        <w:ind w:firstLine="0"/>
        <w:jc w:val="left"/>
      </w:pPr>
      <w:r>
        <w:t>Главная цель настоящего проекта —подготовка материалов по проекту межевания Для обеспечения поставленной цели необходима ориентация на решение следующих задач:</w:t>
      </w:r>
    </w:p>
    <w:p w:rsidR="00567CBD" w:rsidRDefault="000F7ADF">
      <w:pPr>
        <w:pStyle w:val="20"/>
        <w:framePr w:w="7482" w:h="7499" w:hRule="exact" w:wrap="none" w:vAnchor="page" w:hAnchor="page" w:x="514" w:y="379"/>
        <w:numPr>
          <w:ilvl w:val="0"/>
          <w:numId w:val="4"/>
        </w:numPr>
        <w:shd w:val="clear" w:color="auto" w:fill="auto"/>
        <w:tabs>
          <w:tab w:val="left" w:pos="478"/>
        </w:tabs>
        <w:spacing w:before="0"/>
        <w:ind w:firstLine="0"/>
      </w:pPr>
      <w:r>
        <w:t>выявление территории.</w:t>
      </w:r>
    </w:p>
    <w:p w:rsidR="00567CBD" w:rsidRDefault="000F7ADF">
      <w:pPr>
        <w:pStyle w:val="20"/>
        <w:framePr w:w="7482" w:h="7499" w:hRule="exact" w:wrap="none" w:vAnchor="page" w:hAnchor="page" w:x="514" w:y="379"/>
        <w:numPr>
          <w:ilvl w:val="0"/>
          <w:numId w:val="4"/>
        </w:numPr>
        <w:shd w:val="clear" w:color="auto" w:fill="auto"/>
        <w:tabs>
          <w:tab w:val="left" w:pos="478"/>
        </w:tabs>
        <w:spacing w:before="0"/>
        <w:ind w:firstLine="0"/>
        <w:jc w:val="left"/>
      </w:pPr>
      <w:r>
        <w:t xml:space="preserve">выявление </w:t>
      </w:r>
      <w:r>
        <w:t>территории его охранной зоны, устанавливаемой на основании действующего законодательства,</w:t>
      </w:r>
    </w:p>
    <w:p w:rsidR="00567CBD" w:rsidRDefault="000F7ADF">
      <w:pPr>
        <w:pStyle w:val="20"/>
        <w:framePr w:w="7482" w:h="7499" w:hRule="exact" w:wrap="none" w:vAnchor="page" w:hAnchor="page" w:x="514" w:y="379"/>
        <w:numPr>
          <w:ilvl w:val="0"/>
          <w:numId w:val="4"/>
        </w:numPr>
        <w:shd w:val="clear" w:color="auto" w:fill="auto"/>
        <w:tabs>
          <w:tab w:val="left" w:pos="242"/>
        </w:tabs>
        <w:spacing w:before="0"/>
        <w:ind w:firstLine="0"/>
        <w:jc w:val="left"/>
      </w:pPr>
      <w:r>
        <w:t>указание существующих и проектируемых объектов, функционально связанных с проектируемым линейным объектом, для обеспечения деятельности которых проектируется линейный</w:t>
      </w:r>
      <w:r>
        <w:t xml:space="preserve"> объект (например, здания и сооружения, подключаемые к инженерным сетям);</w:t>
      </w:r>
    </w:p>
    <w:p w:rsidR="00567CBD" w:rsidRDefault="000F7ADF">
      <w:pPr>
        <w:pStyle w:val="20"/>
        <w:framePr w:w="7482" w:h="7499" w:hRule="exact" w:wrap="none" w:vAnchor="page" w:hAnchor="page" w:x="514" w:y="379"/>
        <w:numPr>
          <w:ilvl w:val="0"/>
          <w:numId w:val="4"/>
        </w:numPr>
        <w:shd w:val="clear" w:color="auto" w:fill="auto"/>
        <w:tabs>
          <w:tab w:val="left" w:pos="242"/>
        </w:tabs>
        <w:spacing w:before="0"/>
        <w:ind w:firstLine="0"/>
        <w:jc w:val="left"/>
      </w:pPr>
      <w:r>
        <w:t xml:space="preserve">выявить объекты, расположенные на прилегающей территории, охранные зоны которых «накладываются» на охранную зону проектируемого линейного объекта, а также иные существующие объекты, </w:t>
      </w:r>
      <w:r>
        <w:t>для функционирования которых устанавливаются ограничения на использование</w:t>
      </w:r>
    </w:p>
    <w:p w:rsidR="00567CBD" w:rsidRDefault="000F7ADF">
      <w:pPr>
        <w:pStyle w:val="20"/>
        <w:framePr w:w="7482" w:h="7499" w:hRule="exact" w:wrap="none" w:vAnchor="page" w:hAnchor="page" w:x="514" w:y="379"/>
        <w:numPr>
          <w:ilvl w:val="0"/>
          <w:numId w:val="4"/>
        </w:numPr>
        <w:shd w:val="clear" w:color="auto" w:fill="auto"/>
        <w:tabs>
          <w:tab w:val="left" w:pos="478"/>
        </w:tabs>
        <w:spacing w:before="0"/>
        <w:ind w:firstLine="0"/>
        <w:jc w:val="left"/>
      </w:pPr>
      <w:r>
        <w:t>анализ фактического землепользования и соблюдения требований по нормативной обеспеченности на единицу площади земельного участка объектов, расположенных в районе проектирования;</w:t>
      </w:r>
    </w:p>
    <w:p w:rsidR="00567CBD" w:rsidRDefault="000F7ADF">
      <w:pPr>
        <w:pStyle w:val="20"/>
        <w:framePr w:w="7482" w:h="7499" w:hRule="exact" w:wrap="none" w:vAnchor="page" w:hAnchor="page" w:x="514" w:y="379"/>
        <w:numPr>
          <w:ilvl w:val="0"/>
          <w:numId w:val="4"/>
        </w:numPr>
        <w:shd w:val="clear" w:color="auto" w:fill="auto"/>
        <w:tabs>
          <w:tab w:val="left" w:pos="478"/>
        </w:tabs>
        <w:spacing w:before="0" w:after="185"/>
        <w:ind w:firstLine="0"/>
        <w:jc w:val="left"/>
      </w:pPr>
      <w:r>
        <w:t>опре</w:t>
      </w:r>
      <w:r>
        <w:t>деление в соответствии с нормативными требованиями площадей земельных участков исходя из фактически сложившейся планировочной структуры района проектирования; обеспечение условий эксплуатации объектов, расположенных в районе проектирования в границах форми</w:t>
      </w:r>
      <w:r>
        <w:t>руемых земельных участков; формирование границ земельных участков с учетом обеспечения требований сложившейся системы землепользования на территории муниципального образования; обеспечение прав лиц, являющихся правообладателями земельных, участков, прилега</w:t>
      </w:r>
      <w:r>
        <w:t>ющих к территории проектирования.</w:t>
      </w:r>
    </w:p>
    <w:p w:rsidR="00567CBD" w:rsidRDefault="000F7ADF">
      <w:pPr>
        <w:pStyle w:val="50"/>
        <w:framePr w:w="7482" w:h="7499" w:hRule="exact" w:wrap="none" w:vAnchor="page" w:hAnchor="page" w:x="514" w:y="379"/>
        <w:numPr>
          <w:ilvl w:val="0"/>
          <w:numId w:val="2"/>
        </w:numPr>
        <w:shd w:val="clear" w:color="auto" w:fill="auto"/>
        <w:tabs>
          <w:tab w:val="left" w:pos="1414"/>
        </w:tabs>
        <w:spacing w:line="213" w:lineRule="exact"/>
        <w:ind w:left="1120"/>
        <w:jc w:val="both"/>
      </w:pPr>
      <w:r>
        <w:t>Результаты работы</w:t>
      </w:r>
    </w:p>
    <w:p w:rsidR="00567CBD" w:rsidRDefault="000F7ADF">
      <w:pPr>
        <w:pStyle w:val="20"/>
        <w:framePr w:w="7482" w:h="7499" w:hRule="exact" w:wrap="none" w:vAnchor="page" w:hAnchor="page" w:x="514" w:y="379"/>
        <w:shd w:val="clear" w:color="auto" w:fill="auto"/>
        <w:spacing w:before="0" w:line="213" w:lineRule="exact"/>
        <w:ind w:firstLine="180"/>
        <w:jc w:val="left"/>
      </w:pPr>
      <w:r>
        <w:t xml:space="preserve">1. Определение границ земельных участков на территорию в границах земельного участка с кадастровым номером 70:06:0101004:738 по адресу: Российская Федерация, Томская область, Каргасокский район, </w:t>
      </w:r>
      <w:r>
        <w:t>Каргасокское сельское поселение с. Каргасок ул. Красноармейская 89 для подготовки межевого плана по исправлению реестровой ошибки. 2. Определение существующих и проектируемых объектов, функционально связанных с проектируемыми земельными участками.</w:t>
      </w:r>
    </w:p>
    <w:p w:rsidR="00567CBD" w:rsidRDefault="000F7ADF">
      <w:pPr>
        <w:pStyle w:val="a5"/>
        <w:framePr w:wrap="none" w:vAnchor="page" w:hAnchor="page" w:x="4160" w:y="11506"/>
        <w:shd w:val="clear" w:color="auto" w:fill="auto"/>
        <w:spacing w:line="170" w:lineRule="exact"/>
      </w:pPr>
      <w:r>
        <w:t>5</w:t>
      </w:r>
    </w:p>
    <w:p w:rsidR="00567CBD" w:rsidRDefault="00567CBD">
      <w:pPr>
        <w:rPr>
          <w:sz w:val="2"/>
          <w:szCs w:val="2"/>
        </w:rPr>
        <w:sectPr w:rsidR="00567CBD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67CBD" w:rsidRDefault="000F7ADF">
      <w:pPr>
        <w:pStyle w:val="20"/>
        <w:framePr w:w="7482" w:h="1892" w:hRule="exact" w:wrap="none" w:vAnchor="page" w:hAnchor="page" w:x="528" w:y="204"/>
        <w:numPr>
          <w:ilvl w:val="0"/>
          <w:numId w:val="2"/>
        </w:numPr>
        <w:shd w:val="clear" w:color="auto" w:fill="auto"/>
        <w:tabs>
          <w:tab w:val="left" w:pos="2878"/>
        </w:tabs>
        <w:spacing w:before="0" w:after="70" w:line="180" w:lineRule="exact"/>
        <w:ind w:left="2600" w:firstLine="0"/>
      </w:pPr>
      <w:r>
        <w:lastRenderedPageBreak/>
        <w:t>Межевание территории</w:t>
      </w:r>
    </w:p>
    <w:p w:rsidR="00567CBD" w:rsidRDefault="000F7ADF">
      <w:pPr>
        <w:pStyle w:val="20"/>
        <w:framePr w:w="7482" w:h="1892" w:hRule="exact" w:wrap="none" w:vAnchor="page" w:hAnchor="page" w:x="528" w:y="204"/>
        <w:shd w:val="clear" w:color="auto" w:fill="auto"/>
        <w:spacing w:before="0" w:line="213" w:lineRule="exact"/>
        <w:ind w:firstLine="420"/>
      </w:pPr>
      <w:r>
        <w:t>Подготовка проектов межевания застроенных территорий осуществляется в целях установления границ застроенных и незастроенных земельных участков в границах территории земельного участка с кадастровым номером 70:06:</w:t>
      </w:r>
      <w:r>
        <w:t>0101004:738 по адресу : Российская Федерация , Томская область, Каргасокский район , Каргасокское сельское поселение с. Каргасок ул. Красноармейская 89 с целью исправления реестровой ошибки.</w:t>
      </w:r>
    </w:p>
    <w:p w:rsidR="00567CBD" w:rsidRDefault="000F7ADF">
      <w:pPr>
        <w:pStyle w:val="20"/>
        <w:framePr w:w="7482" w:h="1892" w:hRule="exact" w:wrap="none" w:vAnchor="page" w:hAnchor="page" w:x="528" w:y="204"/>
        <w:shd w:val="clear" w:color="auto" w:fill="auto"/>
        <w:spacing w:before="0" w:line="213" w:lineRule="exact"/>
        <w:ind w:firstLine="300"/>
        <w:jc w:val="left"/>
      </w:pPr>
      <w:r>
        <w:t>Формируемый земельный участок расположен в территориальной зоне О</w:t>
      </w:r>
      <w:r>
        <w:t>Д1- Зона многофункциональной общественно-деловой застройки</w:t>
      </w:r>
    </w:p>
    <w:p w:rsidR="00567CBD" w:rsidRDefault="000F7ADF">
      <w:pPr>
        <w:pStyle w:val="50"/>
        <w:framePr w:w="7482" w:h="6402" w:hRule="exact" w:wrap="none" w:vAnchor="page" w:hAnchor="page" w:x="528" w:y="3266"/>
        <w:numPr>
          <w:ilvl w:val="0"/>
          <w:numId w:val="2"/>
        </w:numPr>
        <w:shd w:val="clear" w:color="auto" w:fill="auto"/>
        <w:tabs>
          <w:tab w:val="left" w:pos="687"/>
        </w:tabs>
        <w:spacing w:after="86" w:line="190" w:lineRule="exact"/>
        <w:ind w:firstLine="420"/>
        <w:jc w:val="both"/>
      </w:pPr>
      <w:r>
        <w:t>Установление границ земельных участков</w:t>
      </w:r>
    </w:p>
    <w:p w:rsidR="00567CBD" w:rsidRDefault="000F7ADF">
      <w:pPr>
        <w:pStyle w:val="20"/>
        <w:framePr w:w="7482" w:h="6402" w:hRule="exact" w:wrap="none" w:vAnchor="page" w:hAnchor="page" w:x="528" w:y="3266"/>
        <w:shd w:val="clear" w:color="auto" w:fill="auto"/>
        <w:spacing w:before="0" w:after="120" w:line="190" w:lineRule="exact"/>
        <w:ind w:right="400" w:firstLine="420"/>
      </w:pPr>
      <w:r>
        <w:t xml:space="preserve">Согласно п. 4 ст. 43 Градостроительного кодекса Российской Федерации размеры земельных участков в границах застроенных территорий установлены с учетом </w:t>
      </w:r>
      <w:r>
        <w:t>фактического землепользования и градостроительных нормативов и правил действовавших в период застройки указанных территорий.</w:t>
      </w:r>
    </w:p>
    <w:p w:rsidR="00567CBD" w:rsidRDefault="000F7ADF">
      <w:pPr>
        <w:pStyle w:val="20"/>
        <w:framePr w:w="7482" w:h="6402" w:hRule="exact" w:wrap="none" w:vAnchor="page" w:hAnchor="page" w:x="528" w:y="3266"/>
        <w:shd w:val="clear" w:color="auto" w:fill="auto"/>
        <w:spacing w:before="0" w:after="125" w:line="190" w:lineRule="exact"/>
        <w:ind w:right="400" w:firstLine="420"/>
      </w:pPr>
      <w:r>
        <w:t>Установлено ,что земельный участок с кадастровым номером 70:06:0101004:738 по адресу Российская Федерация, Томская область, Каргасо</w:t>
      </w:r>
      <w:r>
        <w:t>кский район с. Каргасок ул. Красноармейская 89 принадлежит на праве собственности Муниципальному образованию « Каргасокский район» на основании договора купли —продажи нежилого помещенияпо муниципальному контракту №44 от 10.12.2010 г</w:t>
      </w:r>
    </w:p>
    <w:p w:rsidR="00567CBD" w:rsidRDefault="000F7ADF">
      <w:pPr>
        <w:pStyle w:val="20"/>
        <w:framePr w:w="7482" w:h="6402" w:hRule="exact" w:wrap="none" w:vAnchor="page" w:hAnchor="page" w:x="528" w:y="3266"/>
        <w:shd w:val="clear" w:color="auto" w:fill="auto"/>
        <w:spacing w:before="0" w:after="116" w:line="184" w:lineRule="exact"/>
        <w:ind w:right="400" w:firstLine="420"/>
      </w:pPr>
      <w:r>
        <w:t>Прохождение границ обр</w:t>
      </w:r>
      <w:r>
        <w:t>азуемого земельного участка обусловлено сложившейся застройкой .</w:t>
      </w:r>
    </w:p>
    <w:p w:rsidR="00567CBD" w:rsidRDefault="000F7ADF">
      <w:pPr>
        <w:pStyle w:val="20"/>
        <w:framePr w:w="7482" w:h="6402" w:hRule="exact" w:wrap="none" w:vAnchor="page" w:hAnchor="page" w:x="528" w:y="3266"/>
        <w:shd w:val="clear" w:color="auto" w:fill="auto"/>
        <w:spacing w:before="0" w:after="125" w:line="190" w:lineRule="exact"/>
        <w:ind w:right="400" w:firstLine="420"/>
      </w:pPr>
      <w:r>
        <w:t>Границы земельных участков с ул. Красноармейская устанавливаются по существующему забору. В сельской местности в границах застроенной территории местоположение красной линии определяется по с</w:t>
      </w:r>
      <w:r>
        <w:t>уществующему забору, который отделяет земельный участок от территорий общего пользования.</w:t>
      </w:r>
    </w:p>
    <w:p w:rsidR="00567CBD" w:rsidRDefault="000F7ADF">
      <w:pPr>
        <w:pStyle w:val="20"/>
        <w:framePr w:w="7482" w:h="6402" w:hRule="exact" w:wrap="none" w:vAnchor="page" w:hAnchor="page" w:x="528" w:y="3266"/>
        <w:shd w:val="clear" w:color="auto" w:fill="auto"/>
        <w:spacing w:before="0" w:after="116" w:line="184" w:lineRule="exact"/>
        <w:ind w:right="400" w:firstLine="420"/>
      </w:pPr>
      <w:r>
        <w:t>Земельный участок с кадастровым номером 70:06:0101004:738 имеет непосредственный доступ к землям(земельным участкам) общего пользования с ул. Красноармейская.</w:t>
      </w:r>
    </w:p>
    <w:p w:rsidR="00567CBD" w:rsidRDefault="000F7ADF">
      <w:pPr>
        <w:pStyle w:val="20"/>
        <w:framePr w:w="7482" w:h="6402" w:hRule="exact" w:wrap="none" w:vAnchor="page" w:hAnchor="page" w:x="528" w:y="3266"/>
        <w:shd w:val="clear" w:color="auto" w:fill="auto"/>
        <w:spacing w:before="0" w:after="120" w:line="190" w:lineRule="exact"/>
        <w:ind w:right="400" w:firstLine="420"/>
      </w:pPr>
      <w:r>
        <w:t xml:space="preserve">Проект </w:t>
      </w:r>
      <w:r>
        <w:t>межевания обеспечивает точное и однозначное положение земельных участков на местности путем использования координатной привязки границ земельных участков и фиксации геометрических характеристик каждого полученного контура.</w:t>
      </w:r>
    </w:p>
    <w:p w:rsidR="00567CBD" w:rsidRDefault="000F7ADF">
      <w:pPr>
        <w:pStyle w:val="20"/>
        <w:framePr w:w="7482" w:h="6402" w:hRule="exact" w:wrap="none" w:vAnchor="page" w:hAnchor="page" w:x="528" w:y="3266"/>
        <w:shd w:val="clear" w:color="auto" w:fill="auto"/>
        <w:tabs>
          <w:tab w:val="left" w:pos="2062"/>
        </w:tabs>
        <w:spacing w:before="0" w:line="190" w:lineRule="exact"/>
        <w:ind w:right="400" w:firstLine="420"/>
      </w:pPr>
      <w:r>
        <w:t>При исправлении реестровой ошибки</w:t>
      </w:r>
      <w:r>
        <w:t xml:space="preserve"> одновременно уточняется часть границы смежного</w:t>
      </w:r>
      <w:r>
        <w:tab/>
        <w:t>земельного участка с кадастровым номером</w:t>
      </w:r>
    </w:p>
    <w:p w:rsidR="00567CBD" w:rsidRDefault="000F7ADF">
      <w:pPr>
        <w:pStyle w:val="20"/>
        <w:framePr w:w="7482" w:h="6402" w:hRule="exact" w:wrap="none" w:vAnchor="page" w:hAnchor="page" w:x="528" w:y="3266"/>
        <w:shd w:val="clear" w:color="auto" w:fill="auto"/>
        <w:spacing w:before="0" w:line="190" w:lineRule="exact"/>
        <w:ind w:right="400" w:firstLine="0"/>
        <w:jc w:val="left"/>
      </w:pPr>
      <w:r>
        <w:t>70:06:0101004:692, расположенного по адресу: Российская Федерация, Томская область, Каргасокский район с. Каргасок ул. Красноармейская</w:t>
      </w:r>
    </w:p>
    <w:p w:rsidR="00567CBD" w:rsidRDefault="000F7ADF">
      <w:pPr>
        <w:pStyle w:val="a5"/>
        <w:framePr w:wrap="none" w:vAnchor="page" w:hAnchor="page" w:x="4180" w:y="11288"/>
        <w:shd w:val="clear" w:color="auto" w:fill="auto"/>
        <w:spacing w:line="170" w:lineRule="exact"/>
      </w:pPr>
      <w:r>
        <w:t>6</w:t>
      </w:r>
    </w:p>
    <w:p w:rsidR="00567CBD" w:rsidRDefault="00567CBD">
      <w:pPr>
        <w:rPr>
          <w:sz w:val="2"/>
          <w:szCs w:val="2"/>
        </w:rPr>
        <w:sectPr w:rsidR="00567CBD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67CBD" w:rsidRDefault="000F7ADF">
      <w:pPr>
        <w:pStyle w:val="50"/>
        <w:framePr w:wrap="none" w:vAnchor="page" w:hAnchor="page" w:x="369" w:y="196"/>
        <w:shd w:val="clear" w:color="auto" w:fill="auto"/>
        <w:spacing w:line="190" w:lineRule="exact"/>
        <w:ind w:left="2560"/>
      </w:pPr>
      <w:r>
        <w:lastRenderedPageBreak/>
        <w:t xml:space="preserve">6. </w:t>
      </w:r>
      <w:r>
        <w:t>Ведомость земельных участков</w:t>
      </w:r>
    </w:p>
    <w:p w:rsidR="00567CBD" w:rsidRDefault="000F7ADF">
      <w:pPr>
        <w:pStyle w:val="50"/>
        <w:framePr w:wrap="none" w:vAnchor="page" w:hAnchor="page" w:x="369" w:y="556"/>
        <w:shd w:val="clear" w:color="auto" w:fill="auto"/>
        <w:spacing w:line="190" w:lineRule="exact"/>
        <w:ind w:left="480"/>
      </w:pPr>
      <w:r>
        <w:rPr>
          <w:rStyle w:val="51"/>
          <w:b/>
          <w:bCs/>
        </w:rPr>
        <w:t>Земельные участки, установленные (уточненные) проекто</w:t>
      </w:r>
      <w:r>
        <w:t>м.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102"/>
        <w:gridCol w:w="1992"/>
        <w:gridCol w:w="2670"/>
      </w:tblGrid>
      <w:tr w:rsidR="00567CBD">
        <w:tblPrEx>
          <w:tblCellMar>
            <w:top w:w="0" w:type="dxa"/>
            <w:bottom w:w="0" w:type="dxa"/>
          </w:tblCellMar>
        </w:tblPrEx>
        <w:trPr>
          <w:trHeight w:hRule="exact" w:val="654"/>
        </w:trPr>
        <w:tc>
          <w:tcPr>
            <w:tcW w:w="776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CBD" w:rsidRDefault="000F7ADF">
            <w:pPr>
              <w:pStyle w:val="20"/>
              <w:framePr w:w="7764" w:h="2820" w:wrap="none" w:vAnchor="page" w:hAnchor="page" w:x="405" w:y="930"/>
              <w:shd w:val="clear" w:color="auto" w:fill="auto"/>
              <w:spacing w:before="0" w:line="204" w:lineRule="exact"/>
              <w:ind w:left="1140" w:firstLine="0"/>
              <w:jc w:val="left"/>
            </w:pPr>
            <w:r>
              <w:rPr>
                <w:rStyle w:val="21"/>
              </w:rPr>
              <w:t>Границы земельных участков для размещения объекта капитального строительства местного значения</w:t>
            </w:r>
          </w:p>
        </w:tc>
      </w:tr>
      <w:tr w:rsidR="00567CBD">
        <w:tblPrEx>
          <w:tblCellMar>
            <w:top w:w="0" w:type="dxa"/>
            <w:bottom w:w="0" w:type="dxa"/>
          </w:tblCellMar>
        </w:tblPrEx>
        <w:trPr>
          <w:trHeight w:hRule="exact" w:val="678"/>
        </w:trPr>
        <w:tc>
          <w:tcPr>
            <w:tcW w:w="3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7CBD" w:rsidRDefault="000F7ADF">
            <w:pPr>
              <w:pStyle w:val="20"/>
              <w:framePr w:w="7764" w:h="2820" w:wrap="none" w:vAnchor="page" w:hAnchor="page" w:x="405" w:y="930"/>
              <w:shd w:val="clear" w:color="auto" w:fill="auto"/>
              <w:spacing w:before="0" w:line="180" w:lineRule="exact"/>
              <w:ind w:right="300" w:firstLine="0"/>
              <w:jc w:val="right"/>
            </w:pPr>
            <w:r>
              <w:rPr>
                <w:rStyle w:val="21"/>
              </w:rPr>
              <w:t>Номер земельного участка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7CBD" w:rsidRDefault="000F7ADF">
            <w:pPr>
              <w:pStyle w:val="20"/>
              <w:framePr w:w="7764" w:h="2820" w:wrap="none" w:vAnchor="page" w:hAnchor="page" w:x="405" w:y="930"/>
              <w:shd w:val="clear" w:color="auto" w:fill="auto"/>
              <w:spacing w:before="0" w:line="204" w:lineRule="exact"/>
              <w:ind w:firstLine="0"/>
              <w:jc w:val="center"/>
            </w:pPr>
            <w:r>
              <w:rPr>
                <w:rStyle w:val="21"/>
              </w:rPr>
              <w:t>Площадь земельного участка, кв.м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CBD" w:rsidRDefault="000F7ADF">
            <w:pPr>
              <w:pStyle w:val="20"/>
              <w:framePr w:w="7764" w:h="2820" w:wrap="none" w:vAnchor="page" w:hAnchor="page" w:x="405" w:y="930"/>
              <w:shd w:val="clear" w:color="auto" w:fill="auto"/>
              <w:spacing w:before="0" w:line="204" w:lineRule="exact"/>
              <w:ind w:firstLine="0"/>
              <w:jc w:val="center"/>
            </w:pPr>
            <w:r>
              <w:rPr>
                <w:rStyle w:val="21"/>
              </w:rPr>
              <w:t xml:space="preserve">Разрешенное </w:t>
            </w:r>
            <w:r>
              <w:rPr>
                <w:rStyle w:val="21"/>
              </w:rPr>
              <w:t>использование земельного участка</w:t>
            </w:r>
          </w:p>
        </w:tc>
      </w:tr>
      <w:tr w:rsidR="00567CBD">
        <w:tblPrEx>
          <w:tblCellMar>
            <w:top w:w="0" w:type="dxa"/>
            <w:bottom w:w="0" w:type="dxa"/>
          </w:tblCellMar>
        </w:tblPrEx>
        <w:trPr>
          <w:trHeight w:hRule="exact" w:val="738"/>
        </w:trPr>
        <w:tc>
          <w:tcPr>
            <w:tcW w:w="3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7CBD" w:rsidRDefault="000F7ADF">
            <w:pPr>
              <w:pStyle w:val="20"/>
              <w:framePr w:w="7764" w:h="2820" w:wrap="none" w:vAnchor="page" w:hAnchor="page" w:x="405" w:y="93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70:06:0101004:738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7CBD" w:rsidRDefault="000F7ADF">
            <w:pPr>
              <w:pStyle w:val="20"/>
              <w:framePr w:w="7764" w:h="2820" w:wrap="none" w:vAnchor="page" w:hAnchor="page" w:x="405" w:y="930"/>
              <w:shd w:val="clear" w:color="auto" w:fill="auto"/>
              <w:spacing w:before="0" w:line="180" w:lineRule="exact"/>
              <w:ind w:firstLine="0"/>
              <w:jc w:val="center"/>
            </w:pPr>
            <w:r>
              <w:rPr>
                <w:rStyle w:val="21"/>
              </w:rPr>
              <w:t>1514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CBD" w:rsidRDefault="000F7ADF">
            <w:pPr>
              <w:pStyle w:val="20"/>
              <w:framePr w:w="7764" w:h="2820" w:wrap="none" w:vAnchor="page" w:hAnchor="page" w:x="405" w:y="93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85pt"/>
              </w:rPr>
              <w:t>Для размещения объекта общественного управления (архив)</w:t>
            </w:r>
          </w:p>
        </w:tc>
      </w:tr>
      <w:tr w:rsidR="00567CBD">
        <w:tblPrEx>
          <w:tblCellMar>
            <w:top w:w="0" w:type="dxa"/>
            <w:bottom w:w="0" w:type="dxa"/>
          </w:tblCellMar>
        </w:tblPrEx>
        <w:trPr>
          <w:trHeight w:hRule="exact" w:val="750"/>
        </w:trPr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7CBD" w:rsidRDefault="000F7ADF">
            <w:pPr>
              <w:pStyle w:val="20"/>
              <w:framePr w:w="7764" w:h="2820" w:wrap="none" w:vAnchor="page" w:hAnchor="page" w:x="405" w:y="93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70:06:0101004:692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7CBD" w:rsidRDefault="000F7ADF">
            <w:pPr>
              <w:pStyle w:val="20"/>
              <w:framePr w:w="7764" w:h="2820" w:wrap="none" w:vAnchor="page" w:hAnchor="page" w:x="405" w:y="930"/>
              <w:shd w:val="clear" w:color="auto" w:fill="auto"/>
              <w:spacing w:before="0" w:line="180" w:lineRule="exact"/>
              <w:ind w:firstLine="0"/>
              <w:jc w:val="center"/>
            </w:pPr>
            <w:r>
              <w:rPr>
                <w:rStyle w:val="21"/>
              </w:rPr>
              <w:t>2076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7CBD" w:rsidRDefault="000F7ADF">
            <w:pPr>
              <w:pStyle w:val="20"/>
              <w:framePr w:w="7764" w:h="2820" w:wrap="none" w:vAnchor="page" w:hAnchor="page" w:x="405" w:y="93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85pt"/>
              </w:rPr>
              <w:t>Для производственной деятельности</w:t>
            </w:r>
          </w:p>
        </w:tc>
      </w:tr>
    </w:tbl>
    <w:p w:rsidR="00567CBD" w:rsidRDefault="000F7ADF">
      <w:pPr>
        <w:pStyle w:val="50"/>
        <w:framePr w:w="7800" w:h="794" w:hRule="exact" w:wrap="none" w:vAnchor="page" w:hAnchor="page" w:x="369" w:y="4552"/>
        <w:shd w:val="clear" w:color="auto" w:fill="auto"/>
        <w:spacing w:after="124" w:line="190" w:lineRule="exact"/>
        <w:ind w:left="480"/>
        <w:jc w:val="center"/>
      </w:pPr>
      <w:r>
        <w:t>7. Ведомость собственников земельных участков .</w:t>
      </w:r>
    </w:p>
    <w:p w:rsidR="00567CBD" w:rsidRDefault="000F7ADF">
      <w:pPr>
        <w:pStyle w:val="50"/>
        <w:framePr w:w="7800" w:h="794" w:hRule="exact" w:wrap="none" w:vAnchor="page" w:hAnchor="page" w:x="369" w:y="4552"/>
        <w:shd w:val="clear" w:color="auto" w:fill="auto"/>
        <w:spacing w:line="210" w:lineRule="exact"/>
        <w:ind w:left="480"/>
        <w:jc w:val="center"/>
      </w:pPr>
      <w:r>
        <w:t xml:space="preserve">Земельные участки, установленные </w:t>
      </w:r>
      <w:r>
        <w:t>(уточненные)</w:t>
      </w:r>
      <w:r>
        <w:br/>
        <w:t>проектом.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818"/>
        <w:gridCol w:w="780"/>
        <w:gridCol w:w="2238"/>
        <w:gridCol w:w="2928"/>
      </w:tblGrid>
      <w:tr w:rsidR="00567CBD">
        <w:tblPrEx>
          <w:tblCellMar>
            <w:top w:w="0" w:type="dxa"/>
            <w:bottom w:w="0" w:type="dxa"/>
          </w:tblCellMar>
        </w:tblPrEx>
        <w:trPr>
          <w:trHeight w:hRule="exact" w:val="1260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7CBD" w:rsidRDefault="000F7ADF">
            <w:pPr>
              <w:pStyle w:val="20"/>
              <w:framePr w:w="7764" w:h="2394" w:wrap="none" w:vAnchor="page" w:hAnchor="page" w:x="369" w:y="5532"/>
              <w:shd w:val="clear" w:color="auto" w:fill="auto"/>
              <w:spacing w:before="0" w:line="192" w:lineRule="exact"/>
              <w:ind w:firstLine="0"/>
            </w:pPr>
            <w:r>
              <w:rPr>
                <w:rStyle w:val="21"/>
              </w:rPr>
              <w:t>Кадастровый номер земельного участка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7CBD" w:rsidRDefault="000F7ADF">
            <w:pPr>
              <w:pStyle w:val="20"/>
              <w:framePr w:w="7764" w:h="2394" w:wrap="none" w:vAnchor="page" w:hAnchor="page" w:x="369" w:y="5532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1"/>
              </w:rPr>
              <w:t>Площад</w:t>
            </w:r>
          </w:p>
          <w:p w:rsidR="00567CBD" w:rsidRDefault="000F7ADF">
            <w:pPr>
              <w:pStyle w:val="20"/>
              <w:framePr w:w="7764" w:h="2394" w:wrap="none" w:vAnchor="page" w:hAnchor="page" w:x="369" w:y="5532"/>
              <w:shd w:val="clear" w:color="auto" w:fill="auto"/>
              <w:spacing w:before="0" w:line="180" w:lineRule="exact"/>
              <w:ind w:firstLine="0"/>
              <w:jc w:val="center"/>
            </w:pPr>
            <w:r>
              <w:rPr>
                <w:rStyle w:val="21"/>
              </w:rPr>
              <w:t>ь</w:t>
            </w:r>
          </w:p>
          <w:p w:rsidR="00567CBD" w:rsidRDefault="000F7ADF">
            <w:pPr>
              <w:pStyle w:val="20"/>
              <w:framePr w:w="7764" w:h="2394" w:wrap="none" w:vAnchor="page" w:hAnchor="page" w:x="369" w:y="5532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1"/>
              </w:rPr>
              <w:t>земельн</w:t>
            </w:r>
          </w:p>
          <w:p w:rsidR="00567CBD" w:rsidRDefault="000F7ADF">
            <w:pPr>
              <w:pStyle w:val="20"/>
              <w:framePr w:w="7764" w:h="2394" w:wrap="none" w:vAnchor="page" w:hAnchor="page" w:x="369" w:y="5532"/>
              <w:shd w:val="clear" w:color="auto" w:fill="auto"/>
              <w:spacing w:before="0" w:line="180" w:lineRule="exact"/>
              <w:ind w:firstLine="0"/>
              <w:jc w:val="center"/>
            </w:pPr>
            <w:r>
              <w:rPr>
                <w:rStyle w:val="21"/>
              </w:rPr>
              <w:t>ого</w:t>
            </w:r>
          </w:p>
          <w:p w:rsidR="00567CBD" w:rsidRDefault="000F7ADF">
            <w:pPr>
              <w:pStyle w:val="20"/>
              <w:framePr w:w="7764" w:h="2394" w:wrap="none" w:vAnchor="page" w:hAnchor="page" w:x="369" w:y="5532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1"/>
              </w:rPr>
              <w:t>участка,</w:t>
            </w:r>
          </w:p>
          <w:p w:rsidR="00567CBD" w:rsidRDefault="000F7ADF">
            <w:pPr>
              <w:pStyle w:val="20"/>
              <w:framePr w:w="7764" w:h="2394" w:wrap="none" w:vAnchor="page" w:hAnchor="page" w:x="369" w:y="5532"/>
              <w:shd w:val="clear" w:color="auto" w:fill="auto"/>
              <w:spacing w:before="0" w:line="180" w:lineRule="exact"/>
              <w:ind w:firstLine="0"/>
              <w:jc w:val="center"/>
            </w:pPr>
            <w:r>
              <w:rPr>
                <w:rStyle w:val="21"/>
              </w:rPr>
              <w:t>кв.м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7CBD" w:rsidRDefault="000F7ADF">
            <w:pPr>
              <w:pStyle w:val="20"/>
              <w:framePr w:w="7764" w:h="2394" w:wrap="none" w:vAnchor="page" w:hAnchor="page" w:x="369" w:y="5532"/>
              <w:shd w:val="clear" w:color="auto" w:fill="auto"/>
              <w:spacing w:before="0" w:line="180" w:lineRule="exact"/>
              <w:ind w:firstLine="0"/>
              <w:jc w:val="center"/>
            </w:pPr>
            <w:r>
              <w:rPr>
                <w:rStyle w:val="21"/>
              </w:rPr>
              <w:t>Вид вещного права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CBD" w:rsidRDefault="000F7ADF">
            <w:pPr>
              <w:pStyle w:val="20"/>
              <w:framePr w:w="7764" w:h="2394" w:wrap="none" w:vAnchor="page" w:hAnchor="page" w:x="369" w:y="5532"/>
              <w:shd w:val="clear" w:color="auto" w:fill="auto"/>
              <w:spacing w:before="0" w:line="180" w:lineRule="exact"/>
              <w:ind w:firstLine="0"/>
              <w:jc w:val="center"/>
            </w:pPr>
            <w:r>
              <w:rPr>
                <w:rStyle w:val="21"/>
              </w:rPr>
              <w:t>Правообладатель</w:t>
            </w:r>
          </w:p>
        </w:tc>
      </w:tr>
      <w:tr w:rsidR="00567CBD">
        <w:tblPrEx>
          <w:tblCellMar>
            <w:top w:w="0" w:type="dxa"/>
            <w:bottom w:w="0" w:type="dxa"/>
          </w:tblCellMar>
        </w:tblPrEx>
        <w:trPr>
          <w:trHeight w:hRule="exact" w:val="228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7CBD" w:rsidRDefault="000F7ADF">
            <w:pPr>
              <w:pStyle w:val="20"/>
              <w:framePr w:w="7764" w:h="2394" w:wrap="none" w:vAnchor="page" w:hAnchor="page" w:x="369" w:y="5532"/>
              <w:shd w:val="clear" w:color="auto" w:fill="auto"/>
              <w:spacing w:before="0" w:line="180" w:lineRule="exact"/>
              <w:ind w:left="1020" w:firstLine="0"/>
              <w:jc w:val="left"/>
            </w:pPr>
            <w:r>
              <w:rPr>
                <w:rStyle w:val="21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7CBD" w:rsidRDefault="000F7ADF">
            <w:pPr>
              <w:pStyle w:val="20"/>
              <w:framePr w:w="7764" w:h="2394" w:wrap="none" w:vAnchor="page" w:hAnchor="page" w:x="369" w:y="5532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1"/>
              </w:rPr>
              <w:t>2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7CBD" w:rsidRDefault="000F7ADF">
            <w:pPr>
              <w:pStyle w:val="20"/>
              <w:framePr w:w="7764" w:h="2394" w:wrap="none" w:vAnchor="page" w:hAnchor="page" w:x="369" w:y="5532"/>
              <w:shd w:val="clear" w:color="auto" w:fill="auto"/>
              <w:spacing w:before="0" w:line="180" w:lineRule="exact"/>
              <w:ind w:left="840" w:firstLine="0"/>
              <w:jc w:val="left"/>
            </w:pPr>
            <w:r>
              <w:rPr>
                <w:rStyle w:val="21"/>
              </w:rPr>
              <w:t>4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CBD" w:rsidRDefault="000F7ADF">
            <w:pPr>
              <w:pStyle w:val="20"/>
              <w:framePr w:w="7764" w:h="2394" w:wrap="none" w:vAnchor="page" w:hAnchor="page" w:x="369" w:y="5532"/>
              <w:shd w:val="clear" w:color="auto" w:fill="auto"/>
              <w:spacing w:before="0" w:line="180" w:lineRule="exact"/>
              <w:ind w:left="840" w:firstLine="0"/>
              <w:jc w:val="left"/>
            </w:pPr>
            <w:r>
              <w:rPr>
                <w:rStyle w:val="21"/>
              </w:rPr>
              <w:t>5</w:t>
            </w:r>
          </w:p>
        </w:tc>
      </w:tr>
      <w:tr w:rsidR="00567CBD">
        <w:tblPrEx>
          <w:tblCellMar>
            <w:top w:w="0" w:type="dxa"/>
            <w:bottom w:w="0" w:type="dxa"/>
          </w:tblCellMar>
        </w:tblPrEx>
        <w:trPr>
          <w:trHeight w:hRule="exact" w:val="444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7CBD" w:rsidRDefault="000F7ADF">
            <w:pPr>
              <w:pStyle w:val="20"/>
              <w:framePr w:w="7764" w:h="2394" w:wrap="none" w:vAnchor="page" w:hAnchor="page" w:x="369" w:y="5532"/>
              <w:shd w:val="clear" w:color="auto" w:fill="auto"/>
              <w:spacing w:before="0" w:line="180" w:lineRule="exact"/>
              <w:ind w:firstLine="0"/>
            </w:pPr>
            <w:r>
              <w:rPr>
                <w:rStyle w:val="21"/>
              </w:rPr>
              <w:t>70:06:0101004:738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7CBD" w:rsidRDefault="000F7ADF">
            <w:pPr>
              <w:pStyle w:val="20"/>
              <w:framePr w:w="7764" w:h="2394" w:wrap="none" w:vAnchor="page" w:hAnchor="page" w:x="369" w:y="5532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1514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7CBD" w:rsidRDefault="000F7ADF">
            <w:pPr>
              <w:pStyle w:val="20"/>
              <w:framePr w:w="7764" w:h="2394" w:wrap="none" w:vAnchor="page" w:hAnchor="page" w:x="369" w:y="5532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Собственность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7CBD" w:rsidRDefault="000F7ADF">
            <w:pPr>
              <w:pStyle w:val="20"/>
              <w:framePr w:w="7764" w:h="2394" w:wrap="none" w:vAnchor="page" w:hAnchor="page" w:x="369" w:y="5532"/>
              <w:shd w:val="clear" w:color="auto" w:fill="auto"/>
              <w:spacing w:before="0" w:line="228" w:lineRule="exact"/>
              <w:ind w:firstLine="0"/>
              <w:jc w:val="left"/>
            </w:pPr>
            <w:r>
              <w:rPr>
                <w:rStyle w:val="21"/>
              </w:rPr>
              <w:t>Муниципальное образование «Каргасокский район»</w:t>
            </w:r>
          </w:p>
        </w:tc>
      </w:tr>
      <w:tr w:rsidR="00567CBD">
        <w:tblPrEx>
          <w:tblCellMar>
            <w:top w:w="0" w:type="dxa"/>
            <w:bottom w:w="0" w:type="dxa"/>
          </w:tblCellMar>
        </w:tblPrEx>
        <w:trPr>
          <w:trHeight w:hRule="exact" w:val="462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7CBD" w:rsidRDefault="000F7ADF">
            <w:pPr>
              <w:pStyle w:val="20"/>
              <w:framePr w:w="7764" w:h="2394" w:wrap="none" w:vAnchor="page" w:hAnchor="page" w:x="369" w:y="5532"/>
              <w:shd w:val="clear" w:color="auto" w:fill="auto"/>
              <w:spacing w:before="0" w:line="180" w:lineRule="exact"/>
              <w:ind w:firstLine="0"/>
            </w:pPr>
            <w:r>
              <w:rPr>
                <w:rStyle w:val="21"/>
              </w:rPr>
              <w:t>70:06:0101004:692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7CBD" w:rsidRDefault="000F7ADF">
            <w:pPr>
              <w:pStyle w:val="20"/>
              <w:framePr w:w="7764" w:h="2394" w:wrap="none" w:vAnchor="page" w:hAnchor="page" w:x="369" w:y="5532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2076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7CBD" w:rsidRDefault="000F7ADF">
            <w:pPr>
              <w:pStyle w:val="20"/>
              <w:framePr w:w="7764" w:h="2394" w:wrap="none" w:vAnchor="page" w:hAnchor="page" w:x="369" w:y="5532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1"/>
              </w:rPr>
              <w:t>Собственность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7CBD" w:rsidRDefault="000F7ADF">
            <w:pPr>
              <w:pStyle w:val="20"/>
              <w:framePr w:w="7764" w:h="2394" w:wrap="none" w:vAnchor="page" w:hAnchor="page" w:x="369" w:y="5532"/>
              <w:shd w:val="clear" w:color="auto" w:fill="auto"/>
              <w:spacing w:before="0" w:line="222" w:lineRule="exact"/>
              <w:ind w:firstLine="0"/>
              <w:jc w:val="left"/>
            </w:pPr>
            <w:r>
              <w:rPr>
                <w:rStyle w:val="21"/>
              </w:rPr>
              <w:t>Муниципальное образование» Каргасокское сельское поселение»</w:t>
            </w:r>
          </w:p>
        </w:tc>
      </w:tr>
    </w:tbl>
    <w:p w:rsidR="00567CBD" w:rsidRDefault="000F7ADF">
      <w:pPr>
        <w:pStyle w:val="a5"/>
        <w:framePr w:wrap="none" w:vAnchor="page" w:hAnchor="page" w:x="4143" w:y="11672"/>
        <w:shd w:val="clear" w:color="auto" w:fill="auto"/>
        <w:spacing w:line="170" w:lineRule="exact"/>
      </w:pPr>
      <w:r>
        <w:t>7</w:t>
      </w:r>
    </w:p>
    <w:p w:rsidR="00567CBD" w:rsidRDefault="00567CBD">
      <w:pPr>
        <w:rPr>
          <w:sz w:val="2"/>
          <w:szCs w:val="2"/>
        </w:rPr>
      </w:pPr>
    </w:p>
    <w:sectPr w:rsidR="00567CBD" w:rsidSect="00567CBD">
      <w:pgSz w:w="8400" w:h="1190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7ADF" w:rsidRDefault="000F7ADF" w:rsidP="00567CBD">
      <w:r>
        <w:separator/>
      </w:r>
    </w:p>
  </w:endnote>
  <w:endnote w:type="continuationSeparator" w:id="1">
    <w:p w:rsidR="000F7ADF" w:rsidRDefault="000F7ADF" w:rsidP="00567C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7ADF" w:rsidRDefault="000F7ADF"/>
  </w:footnote>
  <w:footnote w:type="continuationSeparator" w:id="1">
    <w:p w:rsidR="000F7ADF" w:rsidRDefault="000F7AD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B60E7"/>
    <w:multiLevelType w:val="multilevel"/>
    <w:tmpl w:val="B602D9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F4A6FD4"/>
    <w:multiLevelType w:val="multilevel"/>
    <w:tmpl w:val="ACD2A6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B575DDF"/>
    <w:multiLevelType w:val="multilevel"/>
    <w:tmpl w:val="0DB4107E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20A6D25"/>
    <w:multiLevelType w:val="multilevel"/>
    <w:tmpl w:val="E0825A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67CBD"/>
    <w:rsid w:val="000F7ADF"/>
    <w:rsid w:val="00567CBD"/>
    <w:rsid w:val="00E70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67CB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67CBD"/>
    <w:rPr>
      <w:color w:val="0067CE"/>
      <w:u w:val="single"/>
    </w:rPr>
  </w:style>
  <w:style w:type="character" w:customStyle="1" w:styleId="a4">
    <w:name w:val="Колонтитул_"/>
    <w:basedOn w:val="a0"/>
    <w:link w:val="a5"/>
    <w:rsid w:val="00567C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  <w:u w:val="none"/>
    </w:rPr>
  </w:style>
  <w:style w:type="character" w:customStyle="1" w:styleId="3">
    <w:name w:val="Основной текст (3)_"/>
    <w:basedOn w:val="a0"/>
    <w:link w:val="30"/>
    <w:rsid w:val="00567C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">
    <w:name w:val="Основной текст (2)_"/>
    <w:basedOn w:val="a0"/>
    <w:link w:val="20"/>
    <w:rsid w:val="00567C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sid w:val="00567CB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">
    <w:name w:val="Основной текст (5)_"/>
    <w:basedOn w:val="a0"/>
    <w:link w:val="50"/>
    <w:rsid w:val="00567C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1">
    <w:name w:val="Основной текст (5)"/>
    <w:basedOn w:val="5"/>
    <w:rsid w:val="00567CBD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1">
    <w:name w:val="Основной текст (2)"/>
    <w:basedOn w:val="2"/>
    <w:rsid w:val="00567CB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85pt">
    <w:name w:val="Основной текст (2) + 8;5 pt"/>
    <w:basedOn w:val="2"/>
    <w:rsid w:val="00567CBD"/>
    <w:rPr>
      <w:color w:val="000000"/>
      <w:spacing w:val="0"/>
      <w:w w:val="100"/>
      <w:position w:val="0"/>
      <w:sz w:val="17"/>
      <w:szCs w:val="17"/>
      <w:lang w:val="ru-RU" w:eastAsia="ru-RU" w:bidi="ru-RU"/>
    </w:rPr>
  </w:style>
  <w:style w:type="paragraph" w:customStyle="1" w:styleId="a5">
    <w:name w:val="Колонтитул"/>
    <w:basedOn w:val="a"/>
    <w:link w:val="a4"/>
    <w:rsid w:val="00567CB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0">
    <w:name w:val="Основной текст (3)"/>
    <w:basedOn w:val="a"/>
    <w:link w:val="3"/>
    <w:rsid w:val="00567CBD"/>
    <w:pPr>
      <w:shd w:val="clear" w:color="auto" w:fill="FFFFFF"/>
      <w:spacing w:after="180" w:line="0" w:lineRule="atLeas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0">
    <w:name w:val="Основной текст (2)"/>
    <w:basedOn w:val="a"/>
    <w:link w:val="2"/>
    <w:rsid w:val="00567CBD"/>
    <w:pPr>
      <w:shd w:val="clear" w:color="auto" w:fill="FFFFFF"/>
      <w:spacing w:before="180" w:line="219" w:lineRule="exact"/>
      <w:ind w:hanging="260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rsid w:val="00567CBD"/>
    <w:pPr>
      <w:shd w:val="clear" w:color="auto" w:fill="FFFFFF"/>
      <w:spacing w:before="5040" w:line="0" w:lineRule="atLeast"/>
      <w:jc w:val="center"/>
    </w:pPr>
    <w:rPr>
      <w:rFonts w:ascii="Century Gothic" w:eastAsia="Century Gothic" w:hAnsi="Century Gothic" w:cs="Century Gothic"/>
      <w:sz w:val="19"/>
      <w:szCs w:val="19"/>
    </w:rPr>
  </w:style>
  <w:style w:type="paragraph" w:customStyle="1" w:styleId="50">
    <w:name w:val="Основной текст (5)"/>
    <w:basedOn w:val="a"/>
    <w:link w:val="5"/>
    <w:rsid w:val="00567CBD"/>
    <w:pPr>
      <w:shd w:val="clear" w:color="auto" w:fill="FFFFFF"/>
      <w:spacing w:line="219" w:lineRule="exact"/>
    </w:pPr>
    <w:rPr>
      <w:rFonts w:ascii="Times New Roman" w:eastAsia="Times New Roman" w:hAnsi="Times New Roman" w:cs="Times New Roman"/>
      <w:b/>
      <w:bCs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1284</Words>
  <Characters>7321</Characters>
  <Application>Microsoft Office Word</Application>
  <DocSecurity>0</DocSecurity>
  <Lines>61</Lines>
  <Paragraphs>17</Paragraphs>
  <ScaleCrop>false</ScaleCrop>
  <Company>Reanimator Extreme Edition</Company>
  <LinksUpToDate>false</LinksUpToDate>
  <CharactersWithSpaces>8588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Программист</dc:creator>
  <cp:lastModifiedBy>Программист</cp:lastModifiedBy>
  <cp:revision>1</cp:revision>
  <dcterms:created xsi:type="dcterms:W3CDTF">2017-06-26T05:14:00Z</dcterms:created>
  <dcterms:modified xsi:type="dcterms:W3CDTF">2017-06-26T05:16:00Z</dcterms:modified>
</cp:coreProperties>
</file>